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 xml:space="preserve">More </w:t>
      </w:r>
      <w:proofErr w:type="gramStart"/>
      <w:r w:rsidRPr="00B5482B">
        <w:rPr>
          <w:rFonts w:ascii="Andalus" w:hAnsi="Andalus" w:cs="Andalus"/>
          <w:b/>
          <w:sz w:val="28"/>
          <w:szCs w:val="28"/>
        </w:rPr>
        <w:t>Like</w:t>
      </w:r>
      <w:proofErr w:type="gramEnd"/>
      <w:r w:rsidRPr="00B5482B">
        <w:rPr>
          <w:rFonts w:ascii="Andalus" w:hAnsi="Andalus" w:cs="Andalus"/>
          <w:b/>
          <w:sz w:val="28"/>
          <w:szCs w:val="28"/>
        </w:rPr>
        <w:t xml:space="preserve"> the Master</w:t>
      </w:r>
    </w:p>
    <w:p w:rsidR="00B5482B" w:rsidRDefault="00732929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In His Teaching: </w:t>
      </w:r>
      <w:r w:rsidR="00FC62C7">
        <w:rPr>
          <w:rFonts w:ascii="Andalus" w:hAnsi="Andalus" w:cs="Andalus"/>
          <w:sz w:val="24"/>
          <w:szCs w:val="24"/>
        </w:rPr>
        <w:t xml:space="preserve">The </w:t>
      </w:r>
      <w:r>
        <w:rPr>
          <w:rFonts w:ascii="Andalus" w:hAnsi="Andalus" w:cs="Andalus"/>
          <w:sz w:val="24"/>
          <w:szCs w:val="24"/>
        </w:rPr>
        <w:t>Message</w:t>
      </w:r>
    </w:p>
    <w:p w:rsidR="006B49E9" w:rsidRDefault="00FC62C7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16</w:t>
      </w:r>
    </w:p>
    <w:p w:rsidR="00ED7F0F" w:rsidRPr="00E4448B" w:rsidRDefault="00ED7F0F" w:rsidP="00B5482B">
      <w:pPr>
        <w:spacing w:after="0" w:line="240" w:lineRule="auto"/>
        <w:jc w:val="center"/>
        <w:rPr>
          <w:rFonts w:cstheme="minorHAnsi"/>
          <w:szCs w:val="24"/>
        </w:rPr>
      </w:pPr>
    </w:p>
    <w:p w:rsidR="00A52DBF" w:rsidRDefault="00D85998" w:rsidP="00A52DBF">
      <w:pPr>
        <w:spacing w:after="0" w:line="240" w:lineRule="auto"/>
        <w:jc w:val="center"/>
        <w:rPr>
          <w:i/>
        </w:rPr>
      </w:pPr>
      <w:r w:rsidRPr="00A52DBF">
        <w:rPr>
          <w:rFonts w:cstheme="minorHAnsi"/>
          <w:i/>
        </w:rPr>
        <w:t>“</w:t>
      </w:r>
      <w:r w:rsidR="00A52DBF" w:rsidRPr="00A52DBF">
        <w:rPr>
          <w:i/>
        </w:rPr>
        <w:t xml:space="preserve">And Jesus went about in all Galilee, </w:t>
      </w:r>
      <w:r w:rsidR="00A52DBF" w:rsidRPr="00A52DBF">
        <w:rPr>
          <w:bCs/>
          <w:i/>
        </w:rPr>
        <w:t>teach</w:t>
      </w:r>
      <w:r w:rsidR="00A52DBF" w:rsidRPr="00A52DBF">
        <w:rPr>
          <w:i/>
        </w:rPr>
        <w:t>ing in their synagogues</w:t>
      </w:r>
    </w:p>
    <w:p w:rsidR="00B05AEA" w:rsidRPr="00A52DBF" w:rsidRDefault="00A52DBF" w:rsidP="00D85998">
      <w:pPr>
        <w:spacing w:after="0" w:line="240" w:lineRule="auto"/>
        <w:jc w:val="center"/>
        <w:rPr>
          <w:i/>
        </w:rPr>
      </w:pPr>
      <w:proofErr w:type="gramStart"/>
      <w:r w:rsidRPr="00A52DBF">
        <w:rPr>
          <w:i/>
        </w:rPr>
        <w:t>and</w:t>
      </w:r>
      <w:proofErr w:type="gramEnd"/>
      <w:r w:rsidRPr="00A52DBF">
        <w:rPr>
          <w:i/>
        </w:rPr>
        <w:t xml:space="preserve"> preaching the gospel of the </w:t>
      </w:r>
      <w:r w:rsidRPr="00A52DBF">
        <w:rPr>
          <w:bCs/>
          <w:i/>
        </w:rPr>
        <w:t>kingdom</w:t>
      </w:r>
      <w:r>
        <w:rPr>
          <w:i/>
        </w:rPr>
        <w:t xml:space="preserve">…” </w:t>
      </w:r>
      <w:r w:rsidR="00B05AEA" w:rsidRPr="00A52DBF">
        <w:rPr>
          <w:rFonts w:cstheme="minorHAnsi"/>
          <w:i/>
        </w:rPr>
        <w:t xml:space="preserve">(Matthew </w:t>
      </w:r>
      <w:r>
        <w:rPr>
          <w:rFonts w:cstheme="minorHAnsi"/>
          <w:i/>
        </w:rPr>
        <w:t>4:23</w:t>
      </w:r>
      <w:r w:rsidR="00B05AEA" w:rsidRPr="00A52DBF">
        <w:rPr>
          <w:rFonts w:cstheme="minorHAnsi"/>
          <w:i/>
        </w:rPr>
        <w:t>)</w:t>
      </w:r>
    </w:p>
    <w:p w:rsidR="00D85998" w:rsidRDefault="00D85998" w:rsidP="00B5482B">
      <w:pPr>
        <w:spacing w:after="0" w:line="240" w:lineRule="auto"/>
      </w:pPr>
    </w:p>
    <w:p w:rsidR="00DF47A3" w:rsidRPr="00ED7F0F" w:rsidRDefault="00772694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Teaching God’s Word</w:t>
      </w:r>
    </w:p>
    <w:p w:rsidR="00B5482B" w:rsidRDefault="00B5482B" w:rsidP="00B5482B">
      <w:pPr>
        <w:spacing w:after="0" w:line="240" w:lineRule="auto"/>
      </w:pPr>
    </w:p>
    <w:p w:rsidR="00A03F1E" w:rsidRDefault="00FC62C7" w:rsidP="00FC62C7">
      <w:pPr>
        <w:tabs>
          <w:tab w:val="left" w:pos="360"/>
        </w:tabs>
        <w:spacing w:after="0" w:line="240" w:lineRule="auto"/>
      </w:pPr>
      <w:r>
        <w:tab/>
      </w:r>
      <w:r w:rsidR="0007327D">
        <w:t xml:space="preserve">Jesus taught a message that was not his own but a message that belonged to God and came from God. Jesus said, </w:t>
      </w:r>
      <w:r w:rsidR="0007327D" w:rsidRPr="0007327D">
        <w:rPr>
          <w:i/>
        </w:rPr>
        <w:t>“My teaching is not mine, but his that sent me”</w:t>
      </w:r>
      <w:r w:rsidR="0007327D">
        <w:t xml:space="preserve"> (John 7:16)</w:t>
      </w:r>
      <w:r w:rsidR="009A0AE0">
        <w:t xml:space="preserve"> and </w:t>
      </w:r>
      <w:r w:rsidR="009A0AE0" w:rsidRPr="009A0AE0">
        <w:rPr>
          <w:i/>
        </w:rPr>
        <w:t xml:space="preserve">“When you have lifted up the Son of man, then shall you know that I am he, and that I do nothing of myself, but as the Father </w:t>
      </w:r>
      <w:r w:rsidR="009A0AE0" w:rsidRPr="009A0AE0">
        <w:rPr>
          <w:bCs/>
          <w:i/>
        </w:rPr>
        <w:t>taught</w:t>
      </w:r>
      <w:r w:rsidR="009A0AE0" w:rsidRPr="009A0AE0">
        <w:rPr>
          <w:i/>
        </w:rPr>
        <w:t xml:space="preserve"> me, I speak these things”</w:t>
      </w:r>
      <w:r w:rsidR="009A0AE0">
        <w:t xml:space="preserve"> (John 8:28). </w:t>
      </w:r>
      <w:r w:rsidR="0007327D">
        <w:t>Jesus gives us a good example of teaching the message that we should be teaching the world today.</w:t>
      </w:r>
    </w:p>
    <w:p w:rsidR="00A52DBF" w:rsidRDefault="00A52DBF" w:rsidP="00FC62C7">
      <w:pPr>
        <w:tabs>
          <w:tab w:val="left" w:pos="360"/>
        </w:tabs>
        <w:spacing w:after="0" w:line="240" w:lineRule="auto"/>
      </w:pPr>
    </w:p>
    <w:p w:rsidR="00C20976" w:rsidRDefault="00A52DBF" w:rsidP="00FC62C7">
      <w:pPr>
        <w:tabs>
          <w:tab w:val="left" w:pos="360"/>
        </w:tabs>
        <w:spacing w:after="0" w:line="240" w:lineRule="auto"/>
      </w:pPr>
      <w:r>
        <w:tab/>
      </w:r>
      <w:r w:rsidR="00766922">
        <w:t xml:space="preserve">One principle theme of </w:t>
      </w:r>
      <w:r>
        <w:t xml:space="preserve">Jesus’ teaching was the “kingdom of heaven” (found 30 times in the gospels). Jesus came teaching and preaching </w:t>
      </w:r>
      <w:r w:rsidRPr="008D69EA">
        <w:rPr>
          <w:i/>
        </w:rPr>
        <w:t>“the gospel of the kingdom”</w:t>
      </w:r>
      <w:r>
        <w:t xml:space="preserve"> (Matthew 4:23). During his Galilean ministry, Jesus </w:t>
      </w:r>
      <w:r w:rsidRPr="0066030A">
        <w:rPr>
          <w:i/>
        </w:rPr>
        <w:t>“went about through cities and villages, preaching and bringing the good tidings of the kingdom of God…”</w:t>
      </w:r>
      <w:r>
        <w:t xml:space="preserve"> (Luke 8:1-3).</w:t>
      </w:r>
      <w:r w:rsidR="00C20976">
        <w:t xml:space="preserve"> </w:t>
      </w:r>
      <w:r w:rsidR="00766922">
        <w:t>He opened his ministry with a discussion of the kingdom (</w:t>
      </w:r>
      <w:r w:rsidR="00494EA8">
        <w:t xml:space="preserve">Matthew 4:17; </w:t>
      </w:r>
      <w:r w:rsidR="00766922">
        <w:t xml:space="preserve">Mark 1:15) and he closed his ministry with the same. </w:t>
      </w:r>
      <w:r w:rsidR="00C20976">
        <w:t xml:space="preserve">Luke records: </w:t>
      </w:r>
      <w:r w:rsidR="00C20976" w:rsidRPr="00C20976">
        <w:rPr>
          <w:i/>
        </w:rPr>
        <w:t xml:space="preserve">“To whom he also showed himself alive after his passion by many proofs, appearing unto them by the space of forty days, and speaking the things concerning the </w:t>
      </w:r>
      <w:r w:rsidR="00C20976" w:rsidRPr="00C20976">
        <w:rPr>
          <w:bCs/>
          <w:i/>
        </w:rPr>
        <w:t>kingdom</w:t>
      </w:r>
      <w:r w:rsidR="00C20976" w:rsidRPr="00C20976">
        <w:rPr>
          <w:i/>
        </w:rPr>
        <w:t xml:space="preserve"> of God” </w:t>
      </w:r>
      <w:r w:rsidR="00C20976">
        <w:t>(Acts 1:3; see also 1:6).</w:t>
      </w:r>
    </w:p>
    <w:p w:rsidR="00C20976" w:rsidRDefault="00C20976" w:rsidP="00FC62C7">
      <w:pPr>
        <w:tabs>
          <w:tab w:val="left" w:pos="360"/>
        </w:tabs>
        <w:spacing w:after="0" w:line="240" w:lineRule="auto"/>
      </w:pPr>
    </w:p>
    <w:p w:rsidR="00A52DBF" w:rsidRDefault="00C20976" w:rsidP="00FC62C7">
      <w:pPr>
        <w:tabs>
          <w:tab w:val="left" w:pos="360"/>
        </w:tabs>
        <w:spacing w:after="0" w:line="240" w:lineRule="auto"/>
      </w:pPr>
      <w:r>
        <w:tab/>
      </w:r>
      <w:r w:rsidR="0082478F">
        <w:t xml:space="preserve">The “kingdom” of Jesus’ teaching was not a physical territory on earth. The “kingdom” was the rule of God in the hearts of mankind (Luke 17:20-21). The “kingdom” is made up of men and women who submit to the rule of God in their hearts. Let us examine how we can be “More </w:t>
      </w:r>
      <w:proofErr w:type="gramStart"/>
      <w:r w:rsidR="0082478F">
        <w:t>Like</w:t>
      </w:r>
      <w:proofErr w:type="gramEnd"/>
      <w:r w:rsidR="0082478F">
        <w:t xml:space="preserve"> the Master” by focusing our teaching on the “kingdom of </w:t>
      </w:r>
      <w:r>
        <w:t>heaven</w:t>
      </w:r>
      <w:r w:rsidR="0082478F">
        <w:t>”.</w:t>
      </w:r>
    </w:p>
    <w:p w:rsidR="00DF47A3" w:rsidRDefault="00DF47A3" w:rsidP="00B5482B">
      <w:pPr>
        <w:spacing w:after="0" w:line="240" w:lineRule="auto"/>
      </w:pPr>
    </w:p>
    <w:p w:rsidR="00DF47A3" w:rsidRPr="00DF47A3" w:rsidRDefault="003717F5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Jesus</w:t>
      </w:r>
      <w:r w:rsidR="00FC62C7">
        <w:rPr>
          <w:rFonts w:ascii="Andalus" w:hAnsi="Andalus" w:cs="Andalus"/>
          <w:b/>
          <w:sz w:val="24"/>
        </w:rPr>
        <w:t xml:space="preserve">: The </w:t>
      </w:r>
      <w:r w:rsidR="008D69EA">
        <w:rPr>
          <w:rFonts w:ascii="Andalus" w:hAnsi="Andalus" w:cs="Andalus"/>
          <w:b/>
          <w:sz w:val="24"/>
        </w:rPr>
        <w:t>Message</w:t>
      </w:r>
      <w:r w:rsidR="00FC62C7">
        <w:rPr>
          <w:rFonts w:ascii="Andalus" w:hAnsi="Andalus" w:cs="Andalus"/>
          <w:b/>
          <w:sz w:val="24"/>
        </w:rPr>
        <w:t xml:space="preserve"> </w:t>
      </w:r>
      <w:proofErr w:type="gramStart"/>
      <w:r w:rsidR="00FC62C7">
        <w:rPr>
          <w:rFonts w:ascii="Andalus" w:hAnsi="Andalus" w:cs="Andalus"/>
          <w:b/>
          <w:sz w:val="24"/>
        </w:rPr>
        <w:t>Behind</w:t>
      </w:r>
      <w:proofErr w:type="gramEnd"/>
      <w:r w:rsidR="00FC62C7">
        <w:rPr>
          <w:rFonts w:ascii="Andalus" w:hAnsi="Andalus" w:cs="Andalus"/>
          <w:b/>
          <w:sz w:val="24"/>
        </w:rPr>
        <w:t xml:space="preserve"> the Teaching</w:t>
      </w:r>
    </w:p>
    <w:p w:rsidR="00DF47A3" w:rsidRDefault="00DF47A3" w:rsidP="00B5482B">
      <w:pPr>
        <w:spacing w:after="0" w:line="240" w:lineRule="auto"/>
      </w:pPr>
    </w:p>
    <w:p w:rsidR="00A52DBF" w:rsidRDefault="00A52DBF" w:rsidP="00FC62C7">
      <w:pPr>
        <w:tabs>
          <w:tab w:val="left" w:pos="360"/>
        </w:tabs>
        <w:spacing w:after="0" w:line="240" w:lineRule="auto"/>
      </w:pPr>
      <w:r>
        <w:tab/>
      </w:r>
      <w:r w:rsidRPr="0082478F">
        <w:rPr>
          <w:u w:val="single"/>
        </w:rPr>
        <w:t xml:space="preserve">Jesus taught about the king of </w:t>
      </w:r>
      <w:proofErr w:type="gramStart"/>
      <w:r w:rsidRPr="0082478F">
        <w:rPr>
          <w:u w:val="single"/>
        </w:rPr>
        <w:t>the  kingdom</w:t>
      </w:r>
      <w:proofErr w:type="gramEnd"/>
      <w:r>
        <w:t>.</w:t>
      </w:r>
      <w:r w:rsidR="003334F6">
        <w:t xml:space="preserve"> God in heaven was a main feature of Jesus’ teaching. </w:t>
      </w:r>
      <w:r w:rsidR="002E7CB4">
        <w:t xml:space="preserve">Jesus </w:t>
      </w:r>
      <w:r w:rsidR="003334F6">
        <w:t xml:space="preserve">taught that God </w:t>
      </w:r>
      <w:r w:rsidR="002E7CB4">
        <w:t>i</w:t>
      </w:r>
      <w:r w:rsidR="003334F6">
        <w:t>s a “Father” because God is creator of all and provider of all (Matthew 5:45,48; 6:8</w:t>
      </w:r>
      <w:r w:rsidR="002E7CB4">
        <w:t>,32</w:t>
      </w:r>
      <w:r w:rsidR="003334F6">
        <w:t xml:space="preserve">; 7:11; </w:t>
      </w:r>
      <w:r w:rsidR="00431095">
        <w:t xml:space="preserve">Mark 11:25; 14:36; </w:t>
      </w:r>
      <w:r w:rsidR="003334F6">
        <w:t xml:space="preserve">Luke 6:36; </w:t>
      </w:r>
      <w:r w:rsidR="00431095">
        <w:t>12:</w:t>
      </w:r>
      <w:r w:rsidR="002E7CB4">
        <w:t>30,</w:t>
      </w:r>
      <w:r w:rsidR="00431095">
        <w:t xml:space="preserve">32; </w:t>
      </w:r>
      <w:r w:rsidR="003334F6">
        <w:t xml:space="preserve">John 1:13; </w:t>
      </w:r>
      <w:r w:rsidR="008712F3">
        <w:t xml:space="preserve">14:3; 16:10; </w:t>
      </w:r>
      <w:r w:rsidR="003334F6">
        <w:t>20:17).</w:t>
      </w:r>
      <w:r w:rsidR="002E7CB4">
        <w:t xml:space="preserve"> Jesus </w:t>
      </w:r>
      <w:r w:rsidR="00313660">
        <w:t xml:space="preserve">also </w:t>
      </w:r>
      <w:r w:rsidR="002E7CB4">
        <w:t>taught that God is a “King” over his kingdom because he rules with his word and will (Luke 12:</w:t>
      </w:r>
      <w:r w:rsidR="00757AB1">
        <w:t>32).</w:t>
      </w:r>
      <w:r w:rsidR="005B37F3">
        <w:t xml:space="preserve"> Jesus referred to the “kingdom of God” 50 times in the gospels.</w:t>
      </w:r>
    </w:p>
    <w:p w:rsidR="00A52DBF" w:rsidRDefault="00A52DBF" w:rsidP="00FC62C7">
      <w:pPr>
        <w:tabs>
          <w:tab w:val="left" w:pos="360"/>
        </w:tabs>
        <w:spacing w:after="0" w:line="240" w:lineRule="auto"/>
      </w:pPr>
    </w:p>
    <w:p w:rsidR="00A52DBF" w:rsidRDefault="0082478F" w:rsidP="00FC62C7">
      <w:pPr>
        <w:tabs>
          <w:tab w:val="left" w:pos="360"/>
        </w:tabs>
        <w:spacing w:after="0" w:line="240" w:lineRule="auto"/>
      </w:pPr>
      <w:r>
        <w:tab/>
      </w:r>
      <w:r w:rsidRPr="0082478F">
        <w:rPr>
          <w:u w:val="single"/>
        </w:rPr>
        <w:t>Jesus taught about the sons of the kingdom</w:t>
      </w:r>
      <w:r>
        <w:t>.</w:t>
      </w:r>
      <w:r w:rsidR="00757AB1">
        <w:t xml:space="preserve"> The nature of mankind was another main feature of Jesus’ teaching. God wants men and women to make up the “kingdom of God”. </w:t>
      </w:r>
      <w:r w:rsidR="006D65A7">
        <w:t>The “sons of the kingdom” (Matthew 8:</w:t>
      </w:r>
      <w:r w:rsidR="00155C65">
        <w:t>11-</w:t>
      </w:r>
      <w:r w:rsidR="006D65A7">
        <w:t xml:space="preserve">12; 13:38) is a reference </w:t>
      </w:r>
      <w:r w:rsidR="00155C65">
        <w:t xml:space="preserve">primarily </w:t>
      </w:r>
      <w:r w:rsidR="006D65A7">
        <w:t>to the Jews</w:t>
      </w:r>
      <w:r w:rsidR="00155C65">
        <w:t>,</w:t>
      </w:r>
      <w:r w:rsidR="006D65A7">
        <w:t xml:space="preserve"> and </w:t>
      </w:r>
      <w:r w:rsidR="00155C65">
        <w:t xml:space="preserve">then </w:t>
      </w:r>
      <w:r w:rsidR="006D65A7">
        <w:t>ultimately to all mankind</w:t>
      </w:r>
      <w:r w:rsidR="005B37F3">
        <w:t xml:space="preserve"> (Matthew </w:t>
      </w:r>
      <w:r w:rsidR="00155C65">
        <w:t xml:space="preserve">8:11-12; </w:t>
      </w:r>
      <w:r w:rsidR="005B37F3">
        <w:t>21:</w:t>
      </w:r>
      <w:r w:rsidR="001B636F">
        <w:t>31</w:t>
      </w:r>
      <w:proofErr w:type="gramStart"/>
      <w:r w:rsidR="001B636F">
        <w:t>,</w:t>
      </w:r>
      <w:r w:rsidR="005B37F3">
        <w:t>43</w:t>
      </w:r>
      <w:proofErr w:type="gramEnd"/>
      <w:r w:rsidR="00155C65">
        <w:t>; Luke 13:</w:t>
      </w:r>
      <w:r w:rsidR="00765025">
        <w:t>2</w:t>
      </w:r>
      <w:r w:rsidR="00155C65">
        <w:t>8-30</w:t>
      </w:r>
      <w:r w:rsidR="005B37F3">
        <w:t>)</w:t>
      </w:r>
      <w:r w:rsidR="006D65A7">
        <w:t xml:space="preserve">. </w:t>
      </w:r>
      <w:r w:rsidR="00313660">
        <w:t>Jesus taught that m</w:t>
      </w:r>
      <w:r w:rsidR="00757AB1">
        <w:t>ankind is born innocent and upright (Matthew 18:1-6). Mankind leaves the state of innocence through sin (Luke 18:13) and needs to repent (Matthew 11:21-22; 12:41; Mark 1:15; Luke 7:37-38; 9:62; 13:1-5; 15:</w:t>
      </w:r>
      <w:r w:rsidR="00C2234D">
        <w:t>18-21</w:t>
      </w:r>
      <w:r w:rsidR="00757AB1">
        <w:t>). Mankind needs to undergo conversion (Matthew 28:19-20; Mark 16:15-16; Luke 24:47; John 3:3-5). Mankind is the chief object of God’s love and is offered a plan of salvation from sin (Matthew 6:26; 18:12-13; Luke 15:11-24; John 3:16).</w:t>
      </w:r>
    </w:p>
    <w:p w:rsidR="000E4336" w:rsidRDefault="000E4336" w:rsidP="00FC62C7">
      <w:pPr>
        <w:tabs>
          <w:tab w:val="left" w:pos="360"/>
        </w:tabs>
        <w:spacing w:after="0" w:line="240" w:lineRule="auto"/>
      </w:pPr>
    </w:p>
    <w:p w:rsidR="000E4336" w:rsidRDefault="000E4336" w:rsidP="00FC62C7">
      <w:pPr>
        <w:tabs>
          <w:tab w:val="left" w:pos="360"/>
        </w:tabs>
        <w:spacing w:after="0" w:line="240" w:lineRule="auto"/>
      </w:pPr>
      <w:r>
        <w:lastRenderedPageBreak/>
        <w:tab/>
      </w:r>
      <w:r w:rsidRPr="000E4336">
        <w:rPr>
          <w:u w:val="single"/>
        </w:rPr>
        <w:t>Jesus taught about the character of the kingdom</w:t>
      </w:r>
      <w:r>
        <w:t>. Jesus taught that the kingdom of heaven is spiritual in nature, not physical.</w:t>
      </w:r>
      <w:r w:rsidR="00BE5A0F">
        <w:t xml:space="preserve"> Blessings in the kingdom would be spiritual rather than material.</w:t>
      </w:r>
      <w:r>
        <w:t xml:space="preserve"> At Caesarea Philip</w:t>
      </w:r>
      <w:r w:rsidR="00493EEA">
        <w:t>pi</w:t>
      </w:r>
      <w:r>
        <w:t xml:space="preserve">, Jesus told his disciples that he would build his church and give them </w:t>
      </w:r>
      <w:r w:rsidRPr="00625F82">
        <w:rPr>
          <w:i/>
        </w:rPr>
        <w:t>“the keys of the kingdom of heaven”</w:t>
      </w:r>
      <w:r>
        <w:t xml:space="preserve"> (Matthew 16:18-19). The Lord’s “church” (meaning “called out”) </w:t>
      </w:r>
      <w:proofErr w:type="gramStart"/>
      <w:r>
        <w:t>are</w:t>
      </w:r>
      <w:proofErr w:type="gramEnd"/>
      <w:r>
        <w:t xml:space="preserve"> all the saved people who are </w:t>
      </w:r>
      <w:r w:rsidR="00313660">
        <w:t xml:space="preserve">also </w:t>
      </w:r>
      <w:r>
        <w:t xml:space="preserve">citizens of the kingdom of heaven. Some who stood and heard Jesus teach would still be living when they </w:t>
      </w:r>
      <w:r w:rsidRPr="009E0C69">
        <w:rPr>
          <w:i/>
        </w:rPr>
        <w:t xml:space="preserve">“see the kingdom of God come with power” </w:t>
      </w:r>
      <w:r>
        <w:t xml:space="preserve">(Matthew 16:28; Mark 9:1; </w:t>
      </w:r>
      <w:r w:rsidR="00313660">
        <w:t xml:space="preserve">        </w:t>
      </w:r>
      <w:r>
        <w:t>Luke 9:27). God’s kingdom</w:t>
      </w:r>
      <w:r w:rsidR="003D0EBA">
        <w:t xml:space="preserve"> was “at hand” during Jesus’ ministry (</w:t>
      </w:r>
      <w:r w:rsidR="004037F6">
        <w:t xml:space="preserve">Matthew 10:7; </w:t>
      </w:r>
      <w:r w:rsidR="003D0EBA">
        <w:t xml:space="preserve">Mark 1:15), but it </w:t>
      </w:r>
      <w:r>
        <w:t xml:space="preserve">came </w:t>
      </w:r>
      <w:r w:rsidR="003D0EBA">
        <w:t xml:space="preserve">fully </w:t>
      </w:r>
      <w:r>
        <w:t>with power on the day of Pentecost when the Lord’s church was established and the apostles were filled with the Holy Spirit (Luke 24:49; Acts 1:8).</w:t>
      </w:r>
      <w:r w:rsidR="00155C65">
        <w:t xml:space="preserve"> The Lord’s kingdom is not of this world (John 18:3</w:t>
      </w:r>
      <w:r w:rsidR="00C2234D">
        <w:t>6</w:t>
      </w:r>
      <w:r w:rsidR="00155C65">
        <w:t>). The blessings of the kingdom are freedom through truth (John 8:32</w:t>
      </w:r>
      <w:proofErr w:type="gramStart"/>
      <w:r w:rsidR="00155C65">
        <w:t>,36</w:t>
      </w:r>
      <w:proofErr w:type="gramEnd"/>
      <w:r w:rsidR="00155C65">
        <w:t>), eternal life (Mark 10:23-26), righteousness (Matthew 5:6,17-20; 6:33), peace (Matthew 6:25-34; Luke 12:22-31), and forgiveness (Matthew 18:15-35).</w:t>
      </w:r>
    </w:p>
    <w:p w:rsidR="000E4336" w:rsidRDefault="000E4336" w:rsidP="00FC62C7">
      <w:pPr>
        <w:tabs>
          <w:tab w:val="left" w:pos="360"/>
        </w:tabs>
        <w:spacing w:after="0" w:line="240" w:lineRule="auto"/>
      </w:pPr>
    </w:p>
    <w:p w:rsidR="000E4336" w:rsidRDefault="000E4336" w:rsidP="00FC62C7">
      <w:pPr>
        <w:tabs>
          <w:tab w:val="left" w:pos="360"/>
        </w:tabs>
        <w:spacing w:after="0" w:line="240" w:lineRule="auto"/>
      </w:pPr>
      <w:r>
        <w:tab/>
      </w:r>
      <w:r w:rsidRPr="00211746">
        <w:rPr>
          <w:u w:val="single"/>
        </w:rPr>
        <w:t>Jesus taught about the growth of the kingdom</w:t>
      </w:r>
      <w:r>
        <w:t>.</w:t>
      </w:r>
      <w:r w:rsidR="00211746">
        <w:t xml:space="preserve"> Jesus taught four specific parables describing the slow, but steady growth of the kingdom: the Seed (Mark 4:26-29), the Tares (Matthew 13:24-30), the Mustard Seed (Matthew 13:31-32), and the Leaven (Matthew 13:</w:t>
      </w:r>
      <w:r w:rsidR="00C2234D">
        <w:t>3</w:t>
      </w:r>
      <w:r w:rsidR="00211746">
        <w:t>3; Luke 13:20-21).</w:t>
      </w:r>
    </w:p>
    <w:p w:rsidR="0082478F" w:rsidRDefault="0082478F" w:rsidP="00FC62C7">
      <w:pPr>
        <w:tabs>
          <w:tab w:val="left" w:pos="360"/>
        </w:tabs>
        <w:spacing w:after="0" w:line="240" w:lineRule="auto"/>
      </w:pPr>
    </w:p>
    <w:p w:rsidR="00FC62C7" w:rsidRDefault="00A52DBF" w:rsidP="00FC62C7">
      <w:pPr>
        <w:tabs>
          <w:tab w:val="left" w:pos="360"/>
        </w:tabs>
        <w:spacing w:after="0" w:line="240" w:lineRule="auto"/>
      </w:pPr>
      <w:r>
        <w:tab/>
      </w:r>
      <w:r w:rsidR="00FC62C7" w:rsidRPr="00FC62C7">
        <w:rPr>
          <w:u w:val="single"/>
        </w:rPr>
        <w:t xml:space="preserve">Jesus </w:t>
      </w:r>
      <w:r w:rsidR="008D69EA" w:rsidRPr="00FC62C7">
        <w:rPr>
          <w:u w:val="single"/>
        </w:rPr>
        <w:t>taught about priorities in the kingdom</w:t>
      </w:r>
      <w:r w:rsidR="008D69EA" w:rsidRPr="008D69EA">
        <w:t>.</w:t>
      </w:r>
      <w:r w:rsidR="007D7E5D">
        <w:t xml:space="preserve"> Jesus taught that </w:t>
      </w:r>
      <w:r w:rsidR="00C2234D">
        <w:t xml:space="preserve">the </w:t>
      </w:r>
      <w:r w:rsidR="007D7E5D">
        <w:t xml:space="preserve">kingdom of heaven was so important that </w:t>
      </w:r>
      <w:r w:rsidR="00313660">
        <w:t xml:space="preserve">it </w:t>
      </w:r>
      <w:r w:rsidR="007D7E5D">
        <w:t xml:space="preserve">must be sought out diligently and given first place. The kingdom is like a hidden treasure and a pearl of great price (Matthew 13:44-46). The kingdom must come first in one’s life (Matthew 6:33; </w:t>
      </w:r>
      <w:r w:rsidR="00313660">
        <w:t xml:space="preserve">   </w:t>
      </w:r>
      <w:r w:rsidR="007D7E5D">
        <w:t>Luke 12:31). Service in the kingdom must also take precedence over all other relationships and the kingdom must be sought with single-minded interest (Matthew 8:21-22; Luke 9:59-62).</w:t>
      </w:r>
    </w:p>
    <w:p w:rsidR="00C03E24" w:rsidRDefault="00C03E24" w:rsidP="00FC62C7">
      <w:pPr>
        <w:tabs>
          <w:tab w:val="left" w:pos="360"/>
        </w:tabs>
        <w:spacing w:after="0" w:line="240" w:lineRule="auto"/>
      </w:pPr>
    </w:p>
    <w:p w:rsidR="00C03E24" w:rsidRDefault="00C03E24" w:rsidP="00C03E24">
      <w:pPr>
        <w:tabs>
          <w:tab w:val="left" w:pos="360"/>
        </w:tabs>
        <w:spacing w:after="0" w:line="240" w:lineRule="auto"/>
      </w:pPr>
      <w:r>
        <w:tab/>
      </w:r>
      <w:r w:rsidRPr="00FC62C7">
        <w:rPr>
          <w:u w:val="single"/>
        </w:rPr>
        <w:t>Jesus taught about ent</w:t>
      </w:r>
      <w:r>
        <w:rPr>
          <w:u w:val="single"/>
        </w:rPr>
        <w:t>ry into</w:t>
      </w:r>
      <w:r w:rsidRPr="00FC62C7">
        <w:rPr>
          <w:u w:val="single"/>
        </w:rPr>
        <w:t xml:space="preserve"> the kingdom</w:t>
      </w:r>
      <w:r w:rsidRPr="008D69EA">
        <w:t>.</w:t>
      </w:r>
      <w:r>
        <w:t xml:space="preserve"> Jesus taught everyone how they could enter into the kingdom of heaven. A person could accept or reject the kingdom (Mark 10:15). Jesus taught that anyone could enter the kingdom by being “born again” (John 3:3-5). Jesus taught that a person must repent (Mark 1:15; 2:</w:t>
      </w:r>
      <w:r w:rsidR="00C2234D">
        <w:t>1</w:t>
      </w:r>
      <w:r>
        <w:t>7; Luke 5:32; 13:1-5), believe the gospel (good news) about Jesus (Mark 1:15), change the heart (Matthew 5:8; 6:21; Mark 7:21-22), obey God’s will (Matthew 7:21; Luke 6:46; John 3:36), surrender self (Mark 8:34),</w:t>
      </w:r>
      <w:r w:rsidR="00A82F66">
        <w:t xml:space="preserve"> confess him (Matthew 10;32-33),</w:t>
      </w:r>
      <w:r>
        <w:t xml:space="preserve"> </w:t>
      </w:r>
      <w:r w:rsidR="009515A1">
        <w:t xml:space="preserve">set aside riches (Matthew 19:23), </w:t>
      </w:r>
      <w:r>
        <w:t xml:space="preserve">and be baptized (Matthew </w:t>
      </w:r>
      <w:r w:rsidR="00A82F66">
        <w:t xml:space="preserve">28:19-20; Mark 16;15-16; </w:t>
      </w:r>
      <w:r w:rsidR="00C2234D">
        <w:t>J</w:t>
      </w:r>
      <w:r>
        <w:t xml:space="preserve">ohn 3:5). </w:t>
      </w:r>
    </w:p>
    <w:p w:rsidR="00FC62C7" w:rsidRDefault="00FC62C7" w:rsidP="00FC62C7">
      <w:pPr>
        <w:tabs>
          <w:tab w:val="left" w:pos="360"/>
        </w:tabs>
        <w:spacing w:after="0" w:line="240" w:lineRule="auto"/>
      </w:pPr>
    </w:p>
    <w:p w:rsidR="00FC62C7" w:rsidRDefault="00FC62C7" w:rsidP="00FC62C7">
      <w:pPr>
        <w:tabs>
          <w:tab w:val="left" w:pos="360"/>
        </w:tabs>
        <w:spacing w:after="0" w:line="240" w:lineRule="auto"/>
      </w:pPr>
      <w:r>
        <w:tab/>
      </w:r>
      <w:r w:rsidRPr="00FC62C7">
        <w:rPr>
          <w:u w:val="single"/>
        </w:rPr>
        <w:t xml:space="preserve">Jesus </w:t>
      </w:r>
      <w:r w:rsidR="008D69EA" w:rsidRPr="00FC62C7">
        <w:rPr>
          <w:u w:val="single"/>
        </w:rPr>
        <w:t>taught about citizenship in the kingdom</w:t>
      </w:r>
      <w:r w:rsidR="008D69EA" w:rsidRPr="008D69EA">
        <w:t>.</w:t>
      </w:r>
      <w:r w:rsidR="00E80CA9">
        <w:t xml:space="preserve"> </w:t>
      </w:r>
      <w:r w:rsidR="002558A6">
        <w:t xml:space="preserve">Jesus </w:t>
      </w:r>
      <w:r w:rsidR="00E80CA9">
        <w:t xml:space="preserve">taught his disciples </w:t>
      </w:r>
      <w:r w:rsidR="002558A6">
        <w:t xml:space="preserve">in the Sermon on the Mount </w:t>
      </w:r>
      <w:r w:rsidR="00E80CA9">
        <w:t>how they should live as citizens in his kingdom (Matthew 5:1 - 7:29; Luke 6:12-49). He taught them about true happiness (Matthew 5:3-12</w:t>
      </w:r>
      <w:r w:rsidR="00FB0FDC">
        <w:t>; Luke 6:20-26</w:t>
      </w:r>
      <w:r w:rsidR="00E80CA9">
        <w:t>), influence (Matthew 5:13-16), obedience (Matthew 5:17-20), God’s word vs. human tradition (Matthew 5:21-48</w:t>
      </w:r>
      <w:r w:rsidR="00FB0FDC">
        <w:t>; Luke 6:27-36</w:t>
      </w:r>
      <w:r w:rsidR="00E80CA9">
        <w:t>), proper motives (Matthew 6:1-18), proper priorities (Matthew 6:19-34), proper judging (Matthew 7:1-5</w:t>
      </w:r>
      <w:r w:rsidR="00FB0FDC">
        <w:t>; Luke 6:37-42</w:t>
      </w:r>
      <w:r w:rsidR="00E80CA9">
        <w:t>), value (Matthew 7:6), seeking (Matthew 7:7-11), proper treatment of others (Matthew 7:12</w:t>
      </w:r>
      <w:r w:rsidR="00FB0FDC">
        <w:t>; Luke 6:31</w:t>
      </w:r>
      <w:r w:rsidR="00E80CA9">
        <w:t>), making right choices (Matthew 7:13-14), bearing proper fruit (Matthew 7:15-23</w:t>
      </w:r>
      <w:r w:rsidR="00FB0FDC">
        <w:t>; Luke 6:43-45</w:t>
      </w:r>
      <w:r w:rsidR="00E80CA9">
        <w:t>), and building on the right foundation (Matthew 7:24-27</w:t>
      </w:r>
      <w:r w:rsidR="00FB0FDC">
        <w:t>; Luke 6:46-49</w:t>
      </w:r>
      <w:r w:rsidR="00E80CA9">
        <w:t>). Jesus taught about this kingdom citizenship with authority (Matthew 7:28-29).</w:t>
      </w:r>
      <w:r w:rsidR="00115091">
        <w:t xml:space="preserve"> He also taught that greatness in the kingdom starts with humility (Matthew 18:1-4; 19:14).</w:t>
      </w:r>
    </w:p>
    <w:p w:rsidR="00FC62C7" w:rsidRDefault="00FC62C7" w:rsidP="00FC62C7">
      <w:pPr>
        <w:tabs>
          <w:tab w:val="left" w:pos="360"/>
        </w:tabs>
        <w:spacing w:after="0" w:line="240" w:lineRule="auto"/>
      </w:pPr>
    </w:p>
    <w:p w:rsidR="005E000F" w:rsidRDefault="00FC62C7" w:rsidP="005E000F">
      <w:pPr>
        <w:tabs>
          <w:tab w:val="left" w:pos="360"/>
        </w:tabs>
        <w:spacing w:after="0" w:line="240" w:lineRule="auto"/>
      </w:pPr>
      <w:r>
        <w:tab/>
      </w:r>
      <w:r w:rsidRPr="00FC62C7">
        <w:rPr>
          <w:u w:val="single"/>
        </w:rPr>
        <w:t xml:space="preserve">Jesus </w:t>
      </w:r>
      <w:r w:rsidR="00493793" w:rsidRPr="00FC62C7">
        <w:rPr>
          <w:u w:val="single"/>
        </w:rPr>
        <w:t>taught about discipleship in the kingdom</w:t>
      </w:r>
      <w:r w:rsidR="00493793">
        <w:t xml:space="preserve">. Jesus </w:t>
      </w:r>
      <w:r w:rsidR="002558A6">
        <w:t xml:space="preserve">taught many of his followers about discipleship in the kingdom and how their life </w:t>
      </w:r>
      <w:r w:rsidR="00493793">
        <w:t>would not be a life of ease (Matthew 8:18-20</w:t>
      </w:r>
      <w:r w:rsidR="00B957EC">
        <w:t>; Luke 9:57-58</w:t>
      </w:r>
      <w:r w:rsidR="00493793">
        <w:t>). Discipleship involves putting Jesus first over the affairs of this life (Matthew 8:21-22</w:t>
      </w:r>
      <w:r w:rsidR="00B957EC">
        <w:t>; Luke 9:59-62</w:t>
      </w:r>
      <w:r w:rsidR="00493793">
        <w:t>) and it also involves trusting Jesus without fear (Matthew 8:23-26</w:t>
      </w:r>
      <w:r w:rsidR="00B957EC">
        <w:t>; Mark 4:35-41; Luke 8:22-25</w:t>
      </w:r>
      <w:r w:rsidR="00493793">
        <w:t>).</w:t>
      </w:r>
      <w:r w:rsidR="00BE5264">
        <w:t xml:space="preserve"> Jesus wanted his disciples not only to come and follow him, but also to go away and publish the good news about God </w:t>
      </w:r>
      <w:r w:rsidR="00BE5264">
        <w:lastRenderedPageBreak/>
        <w:t>(Mark 5:18-20</w:t>
      </w:r>
      <w:r w:rsidR="00EE5ECA">
        <w:t>; Luke 8:38-39</w:t>
      </w:r>
      <w:r w:rsidR="00BE5264">
        <w:t>).</w:t>
      </w:r>
      <w:r w:rsidR="00A22EB0">
        <w:t xml:space="preserve"> </w:t>
      </w:r>
      <w:r w:rsidR="00054665">
        <w:t>After rebuking Peter for his human wisdom, Jesus taught the multitude that discipleship requires complete</w:t>
      </w:r>
      <w:r w:rsidR="003C3911">
        <w:t>,</w:t>
      </w:r>
      <w:r w:rsidR="00054665">
        <w:t xml:space="preserve"> </w:t>
      </w:r>
      <w:r w:rsidR="003C3911">
        <w:t xml:space="preserve">daily </w:t>
      </w:r>
      <w:r w:rsidR="00054665">
        <w:t>self-denial and sacrifice (Matthew 16:</w:t>
      </w:r>
      <w:r w:rsidR="003C3911">
        <w:t>24-28; Mark 8:34-38; Luke 9:22-27).</w:t>
      </w:r>
      <w:r w:rsidR="00E95F6F">
        <w:t xml:space="preserve"> </w:t>
      </w:r>
      <w:r w:rsidR="001520A8">
        <w:t xml:space="preserve">Discipleship is conditioned upon continuing to abide in the words of Christ. Jesus said, </w:t>
      </w:r>
      <w:r w:rsidR="00765025">
        <w:t xml:space="preserve">   </w:t>
      </w:r>
      <w:r w:rsidR="001520A8" w:rsidRPr="001520A8">
        <w:rPr>
          <w:i/>
        </w:rPr>
        <w:t>“If you abide in my word, then are you truly my disciples…”</w:t>
      </w:r>
      <w:r w:rsidR="001520A8">
        <w:t xml:space="preserve"> (John 8:31</w:t>
      </w:r>
      <w:r w:rsidR="00C169DE">
        <w:t>; see also 8:51</w:t>
      </w:r>
      <w:r w:rsidR="001520A8">
        <w:t>).</w:t>
      </w:r>
    </w:p>
    <w:p w:rsidR="005E000F" w:rsidRDefault="005E000F" w:rsidP="005E000F">
      <w:pPr>
        <w:tabs>
          <w:tab w:val="left" w:pos="360"/>
        </w:tabs>
        <w:spacing w:after="0" w:line="240" w:lineRule="auto"/>
      </w:pPr>
    </w:p>
    <w:p w:rsidR="00E83D94" w:rsidRPr="00E309BF" w:rsidRDefault="005E000F" w:rsidP="005E000F">
      <w:pPr>
        <w:tabs>
          <w:tab w:val="left" w:pos="360"/>
        </w:tabs>
        <w:spacing w:after="0" w:line="240" w:lineRule="auto"/>
      </w:pPr>
      <w:r>
        <w:tab/>
      </w:r>
      <w:r w:rsidRPr="005E000F">
        <w:rPr>
          <w:u w:val="single"/>
        </w:rPr>
        <w:t xml:space="preserve">Jesus </w:t>
      </w:r>
      <w:r w:rsidR="008D69EA" w:rsidRPr="005E000F">
        <w:rPr>
          <w:u w:val="single"/>
        </w:rPr>
        <w:t xml:space="preserve">taught about the </w:t>
      </w:r>
      <w:r w:rsidR="0082478F">
        <w:rPr>
          <w:u w:val="single"/>
        </w:rPr>
        <w:t>future of the kingdom.</w:t>
      </w:r>
      <w:r w:rsidR="00E309BF">
        <w:rPr>
          <w:u w:val="single"/>
        </w:rPr>
        <w:t xml:space="preserve"> </w:t>
      </w:r>
      <w:r w:rsidR="00E309BF">
        <w:t xml:space="preserve"> Jesus taught that one day the present earthly phase of God’s kingdom would end and a new heavenly phase of the kingdom would begin (Matthew 13:37-43). Jesus taught that there would be a future day in which this world would end. He taught about death </w:t>
      </w:r>
      <w:r w:rsidR="008712F3">
        <w:t>and the coming</w:t>
      </w:r>
      <w:r w:rsidR="00E309BF">
        <w:t xml:space="preserve"> judgment day</w:t>
      </w:r>
      <w:r w:rsidR="008712F3">
        <w:t xml:space="preserve"> (Matthew </w:t>
      </w:r>
      <w:r w:rsidR="00012802">
        <w:t xml:space="preserve">5:7; 6:14-15; 7:21-22; 10:32; </w:t>
      </w:r>
      <w:r w:rsidR="00CC0824">
        <w:t xml:space="preserve">20:1-16; </w:t>
      </w:r>
      <w:r w:rsidR="008712F3">
        <w:t>22:1-14; 25:</w:t>
      </w:r>
      <w:r w:rsidR="00CC0824">
        <w:t>1-1</w:t>
      </w:r>
      <w:r w:rsidR="00C2234D">
        <w:t>3</w:t>
      </w:r>
      <w:r w:rsidR="00CC0824">
        <w:t>,</w:t>
      </w:r>
      <w:r w:rsidR="008712F3">
        <w:t>3</w:t>
      </w:r>
      <w:r w:rsidR="002F1E24">
        <w:t>1</w:t>
      </w:r>
      <w:r w:rsidR="008712F3">
        <w:t xml:space="preserve">-46; </w:t>
      </w:r>
      <w:r w:rsidR="00012802">
        <w:t xml:space="preserve">Mark 13:13; </w:t>
      </w:r>
      <w:r w:rsidR="008712F3">
        <w:t>Luke 14:16-24; John 5:28-29)</w:t>
      </w:r>
      <w:r w:rsidR="00E309BF">
        <w:t xml:space="preserve">. </w:t>
      </w:r>
      <w:r w:rsidR="00012802">
        <w:t>He taught about two destinies: heave</w:t>
      </w:r>
      <w:r w:rsidR="004037F6">
        <w:t>n</w:t>
      </w:r>
      <w:r w:rsidR="00012802">
        <w:t xml:space="preserve"> and hell (Matthew 7:13-14). </w:t>
      </w:r>
      <w:r w:rsidR="00E309BF">
        <w:t xml:space="preserve">He taught about the blessed reward of eternal life in heaven for the righteous (Matthew </w:t>
      </w:r>
      <w:r w:rsidR="008712F3">
        <w:t xml:space="preserve">5:12; 6:20; 19:21; </w:t>
      </w:r>
      <w:r w:rsidR="00E309BF">
        <w:t>25:46</w:t>
      </w:r>
      <w:r w:rsidR="008712F3">
        <w:t>; Luke 10:20; 12:33; 18:22</w:t>
      </w:r>
      <w:r w:rsidR="00E309BF">
        <w:t xml:space="preserve">). He taught about the terrible fate of eternal punishment </w:t>
      </w:r>
      <w:r w:rsidR="008712F3">
        <w:t>in</w:t>
      </w:r>
      <w:r w:rsidR="00E309BF">
        <w:t xml:space="preserve"> hell for the wicked (Matthew 5:22</w:t>
      </w:r>
      <w:proofErr w:type="gramStart"/>
      <w:r w:rsidR="00E309BF">
        <w:t>,29,30</w:t>
      </w:r>
      <w:proofErr w:type="gramEnd"/>
      <w:r w:rsidR="00E309BF">
        <w:t>; 10:28; 18:9; 25:46).</w:t>
      </w:r>
    </w:p>
    <w:p w:rsidR="005E000F" w:rsidRDefault="005E000F" w:rsidP="00B5482B">
      <w:pPr>
        <w:spacing w:after="0" w:line="240" w:lineRule="auto"/>
      </w:pPr>
    </w:p>
    <w:p w:rsidR="00DF47A3" w:rsidRPr="00DF47A3" w:rsidRDefault="00834F3C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 xml:space="preserve">The </w:t>
      </w:r>
      <w:r w:rsidR="00DF47A3" w:rsidRPr="00DF47A3">
        <w:rPr>
          <w:rFonts w:ascii="Andalus" w:hAnsi="Andalus" w:cs="Andalus"/>
          <w:b/>
          <w:sz w:val="24"/>
        </w:rPr>
        <w:t xml:space="preserve">Christian </w:t>
      </w:r>
      <w:r w:rsidR="00E83D94">
        <w:rPr>
          <w:rFonts w:ascii="Andalus" w:hAnsi="Andalus" w:cs="Andalus"/>
          <w:b/>
          <w:sz w:val="24"/>
        </w:rPr>
        <w:t>and</w:t>
      </w:r>
      <w:r w:rsidR="008D69EA">
        <w:rPr>
          <w:rFonts w:ascii="Andalus" w:hAnsi="Andalus" w:cs="Andalus"/>
          <w:b/>
          <w:sz w:val="24"/>
        </w:rPr>
        <w:t xml:space="preserve"> the Message</w:t>
      </w:r>
    </w:p>
    <w:p w:rsidR="00DF47A3" w:rsidRDefault="00DF47A3" w:rsidP="00B5482B">
      <w:pPr>
        <w:spacing w:after="0" w:line="240" w:lineRule="auto"/>
      </w:pPr>
    </w:p>
    <w:p w:rsidR="009948A5" w:rsidRDefault="005E000F" w:rsidP="005E000F">
      <w:pPr>
        <w:tabs>
          <w:tab w:val="left" w:pos="360"/>
        </w:tabs>
        <w:spacing w:after="0" w:line="240" w:lineRule="auto"/>
      </w:pPr>
      <w:r>
        <w:tab/>
      </w:r>
      <w:r w:rsidR="002E7CB4">
        <w:t>Christians in a local church may teach many subjects from both the Old and New Testaments. They m</w:t>
      </w:r>
      <w:r w:rsidR="00C42E69">
        <w:t>ight</w:t>
      </w:r>
      <w:r w:rsidR="002E7CB4">
        <w:t xml:space="preserve"> teach importan</w:t>
      </w:r>
      <w:r w:rsidR="00493EEA">
        <w:t>t</w:t>
      </w:r>
      <w:r w:rsidR="002E7CB4">
        <w:t xml:space="preserve"> topical subjects like the church, conversion, the end</w:t>
      </w:r>
      <w:r w:rsidR="00C42E69">
        <w:t>-</w:t>
      </w:r>
      <w:r w:rsidR="002E7CB4">
        <w:t>times, etc. They m</w:t>
      </w:r>
      <w:r w:rsidR="00C42E69">
        <w:t>ight</w:t>
      </w:r>
      <w:r w:rsidR="002E7CB4">
        <w:t xml:space="preserve"> also teach </w:t>
      </w:r>
      <w:r w:rsidR="000E4336">
        <w:t xml:space="preserve">important textual subjects like the </w:t>
      </w:r>
      <w:r w:rsidR="002E7CB4">
        <w:t>books of the Bible. Regardless of what subject is taught, a Christian can always focus the minds of the students on the “kingdom of God”.</w:t>
      </w:r>
    </w:p>
    <w:p w:rsidR="002E7CB4" w:rsidRDefault="002E7CB4" w:rsidP="005E000F">
      <w:pPr>
        <w:tabs>
          <w:tab w:val="left" w:pos="360"/>
        </w:tabs>
        <w:spacing w:after="0" w:line="240" w:lineRule="auto"/>
      </w:pPr>
    </w:p>
    <w:p w:rsidR="002E7CB4" w:rsidRPr="00C20976" w:rsidRDefault="002E7CB4" w:rsidP="005E000F">
      <w:pPr>
        <w:tabs>
          <w:tab w:val="left" w:pos="360"/>
        </w:tabs>
        <w:spacing w:after="0" w:line="240" w:lineRule="auto"/>
      </w:pPr>
      <w:r>
        <w:tab/>
      </w:r>
      <w:r w:rsidRPr="002E7CB4">
        <w:rPr>
          <w:u w:val="single"/>
        </w:rPr>
        <w:t>We can f</w:t>
      </w:r>
      <w:r w:rsidR="00C20976">
        <w:rPr>
          <w:u w:val="single"/>
        </w:rPr>
        <w:t>ocus on teaching the lost about the kingdom.</w:t>
      </w:r>
      <w:r w:rsidR="00C20976">
        <w:t xml:space="preserve"> Like Philip (Acts 8:12) and Paul (Acts 19:8)</w:t>
      </w:r>
      <w:r w:rsidR="003B07BB">
        <w:t>,</w:t>
      </w:r>
      <w:r w:rsidR="00C20976">
        <w:t xml:space="preserve"> we </w:t>
      </w:r>
      <w:r w:rsidR="003B07BB">
        <w:t xml:space="preserve">need to be </w:t>
      </w:r>
      <w:r w:rsidR="00C20976">
        <w:t>preach</w:t>
      </w:r>
      <w:r w:rsidR="003B07BB">
        <w:t>ing</w:t>
      </w:r>
      <w:r w:rsidR="00C20976">
        <w:t xml:space="preserve"> and teach</w:t>
      </w:r>
      <w:r w:rsidR="003B07BB">
        <w:t>ing</w:t>
      </w:r>
      <w:r w:rsidR="00C20976">
        <w:t xml:space="preserve"> things </w:t>
      </w:r>
      <w:r w:rsidR="00C20976" w:rsidRPr="003B07BB">
        <w:rPr>
          <w:i/>
        </w:rPr>
        <w:t>“concerning the kingdom of God”</w:t>
      </w:r>
      <w:r w:rsidR="00C20976">
        <w:t xml:space="preserve"> to the lost.</w:t>
      </w:r>
      <w:r w:rsidR="003B07BB">
        <w:t xml:space="preserve"> </w:t>
      </w:r>
      <w:proofErr w:type="gramStart"/>
      <w:r w:rsidR="003B07BB">
        <w:t>The lost need to hear about God the King and about all the spiritual blessings of the kingdom.</w:t>
      </w:r>
      <w:proofErr w:type="gramEnd"/>
      <w:r w:rsidR="003B07BB">
        <w:t xml:space="preserve"> Paul preached the kingdom to the lost with all boldness and we need to do the same (Acts 28:23</w:t>
      </w:r>
      <w:proofErr w:type="gramStart"/>
      <w:r w:rsidR="003B07BB">
        <w:t>,31</w:t>
      </w:r>
      <w:proofErr w:type="gramEnd"/>
      <w:r w:rsidR="003B07BB">
        <w:t>).</w:t>
      </w:r>
      <w:r w:rsidR="00C45BCD">
        <w:t xml:space="preserve"> The lost need to hear that the </w:t>
      </w:r>
      <w:r w:rsidR="00C45BCD" w:rsidRPr="00C45BCD">
        <w:rPr>
          <w:i/>
        </w:rPr>
        <w:t>“unrighteous shall not inherit the kingdom of God”</w:t>
      </w:r>
      <w:r w:rsidR="00C45BCD">
        <w:t xml:space="preserve"> (1 Corinthians 6:9-10; Galatians 5:21; Ephesians 5:5). </w:t>
      </w:r>
      <w:r w:rsidR="00C456D7">
        <w:t>But, t</w:t>
      </w:r>
      <w:r w:rsidR="00C45BCD">
        <w:t xml:space="preserve">hey </w:t>
      </w:r>
      <w:r w:rsidR="00C456D7">
        <w:t xml:space="preserve">also </w:t>
      </w:r>
      <w:r w:rsidR="00C45BCD">
        <w:t xml:space="preserve">need to hear that they can be delivered out of the power of darkness and translated </w:t>
      </w:r>
      <w:r w:rsidR="00C45BCD" w:rsidRPr="00C45BCD">
        <w:rPr>
          <w:i/>
        </w:rPr>
        <w:t>“into the kingdom of the Son of his love”</w:t>
      </w:r>
      <w:r w:rsidR="00C45BCD">
        <w:t xml:space="preserve"> (Colossians 1:13).</w:t>
      </w:r>
      <w:r w:rsidR="001B636F">
        <w:t xml:space="preserve"> There are still souls today, like Joseph of </w:t>
      </w:r>
      <w:proofErr w:type="spellStart"/>
      <w:r w:rsidR="001B636F">
        <w:t>Arimathaea</w:t>
      </w:r>
      <w:proofErr w:type="spellEnd"/>
      <w:r w:rsidR="001B636F">
        <w:t xml:space="preserve">, who are </w:t>
      </w:r>
      <w:r w:rsidR="001B636F" w:rsidRPr="00765025">
        <w:rPr>
          <w:i/>
        </w:rPr>
        <w:t>“looking for the kingdom of God”</w:t>
      </w:r>
      <w:r w:rsidR="001B636F">
        <w:t xml:space="preserve"> (Mark 15:</w:t>
      </w:r>
      <w:r w:rsidR="00765025">
        <w:t>43</w:t>
      </w:r>
      <w:r w:rsidR="001B636F">
        <w:t>) and we need to stand ready to teach them</w:t>
      </w:r>
      <w:r w:rsidR="00765025">
        <w:t xml:space="preserve"> about the kingdom</w:t>
      </w:r>
      <w:r w:rsidR="001B636F">
        <w:t>.</w:t>
      </w:r>
    </w:p>
    <w:p w:rsidR="00C20976" w:rsidRDefault="00C20976" w:rsidP="005E000F">
      <w:pPr>
        <w:tabs>
          <w:tab w:val="left" w:pos="360"/>
        </w:tabs>
        <w:spacing w:after="0" w:line="240" w:lineRule="auto"/>
      </w:pPr>
    </w:p>
    <w:p w:rsidR="00765025" w:rsidRDefault="00C20976" w:rsidP="00765025">
      <w:pPr>
        <w:tabs>
          <w:tab w:val="left" w:pos="360"/>
        </w:tabs>
        <w:spacing w:after="0" w:line="240" w:lineRule="auto"/>
      </w:pPr>
      <w:r>
        <w:tab/>
      </w:r>
      <w:r w:rsidRPr="003B07BB">
        <w:rPr>
          <w:u w:val="single"/>
        </w:rPr>
        <w:t>We can focus on teaching the saved about the kingdom</w:t>
      </w:r>
      <w:r>
        <w:t xml:space="preserve">. </w:t>
      </w:r>
      <w:r w:rsidR="008539C4">
        <w:t xml:space="preserve">We need to work like Paul did, </w:t>
      </w:r>
      <w:r w:rsidR="008539C4" w:rsidRPr="003B07BB">
        <w:rPr>
          <w:i/>
        </w:rPr>
        <w:t xml:space="preserve">“confirming the souls of the disciples, exhorting them to continue in the faith, and that through many tribulations we must enter into the </w:t>
      </w:r>
      <w:r w:rsidR="008539C4" w:rsidRPr="003B07BB">
        <w:rPr>
          <w:bCs/>
          <w:i/>
        </w:rPr>
        <w:t>kingdom</w:t>
      </w:r>
      <w:r w:rsidR="008539C4" w:rsidRPr="003B07BB">
        <w:rPr>
          <w:i/>
        </w:rPr>
        <w:t xml:space="preserve"> of God”</w:t>
      </w:r>
      <w:r w:rsidR="008539C4">
        <w:t xml:space="preserve"> (Acts 14:22; see also Revelation 1:9). </w:t>
      </w:r>
      <w:r w:rsidR="003B07BB">
        <w:t>Like Paul, we need to be teaching the saved about the kingdom (Acts 20:25)</w:t>
      </w:r>
      <w:r w:rsidR="00BC122B">
        <w:t xml:space="preserve">. </w:t>
      </w:r>
      <w:r w:rsidR="000F1B89">
        <w:t xml:space="preserve">We need to remind the saved what the kingdom is not: </w:t>
      </w:r>
      <w:r w:rsidR="000F1B89" w:rsidRPr="001B636F">
        <w:rPr>
          <w:i/>
        </w:rPr>
        <w:t xml:space="preserve">“the </w:t>
      </w:r>
      <w:r w:rsidR="000F1B89" w:rsidRPr="001B636F">
        <w:rPr>
          <w:bCs/>
          <w:i/>
        </w:rPr>
        <w:t>kingdom</w:t>
      </w:r>
      <w:r w:rsidR="000F1B89" w:rsidRPr="001B636F">
        <w:rPr>
          <w:i/>
        </w:rPr>
        <w:t xml:space="preserve"> of God is not eating and drinking, but righteousness and peace and joy in the Holy Spirit”</w:t>
      </w:r>
      <w:r w:rsidR="000F1B89">
        <w:t xml:space="preserve"> (Romans 14:17). </w:t>
      </w:r>
      <w:r w:rsidR="008539C4">
        <w:t xml:space="preserve">We need to remind the saved to stay busy because they are </w:t>
      </w:r>
      <w:r w:rsidR="008539C4" w:rsidRPr="008539C4">
        <w:rPr>
          <w:i/>
        </w:rPr>
        <w:t>“fellow-workers unto the kingdom of God”</w:t>
      </w:r>
      <w:r w:rsidR="008539C4">
        <w:t xml:space="preserve"> (Colossians 4:11). </w:t>
      </w:r>
      <w:r w:rsidR="00BC122B">
        <w:t xml:space="preserve">We need to encourage the saved to live </w:t>
      </w:r>
      <w:r w:rsidR="008539C4" w:rsidRPr="008539C4">
        <w:rPr>
          <w:i/>
        </w:rPr>
        <w:t>“</w:t>
      </w:r>
      <w:r w:rsidR="00BC122B" w:rsidRPr="008539C4">
        <w:rPr>
          <w:i/>
        </w:rPr>
        <w:t>worthy of the kingdom of God</w:t>
      </w:r>
      <w:r w:rsidR="008539C4" w:rsidRPr="008539C4">
        <w:rPr>
          <w:i/>
        </w:rPr>
        <w:t>”</w:t>
      </w:r>
      <w:r w:rsidR="00BC122B">
        <w:t xml:space="preserve"> today (1 Thessalonians 2:12; 2 Thessalonians 1:5), so that they can be part of that </w:t>
      </w:r>
      <w:r w:rsidR="008539C4" w:rsidRPr="008539C4">
        <w:rPr>
          <w:i/>
        </w:rPr>
        <w:t>“</w:t>
      </w:r>
      <w:r w:rsidR="00BC122B" w:rsidRPr="008539C4">
        <w:rPr>
          <w:i/>
        </w:rPr>
        <w:t>heavenly kingdom</w:t>
      </w:r>
      <w:r w:rsidR="008539C4" w:rsidRPr="008539C4">
        <w:rPr>
          <w:i/>
        </w:rPr>
        <w:t>”</w:t>
      </w:r>
      <w:r w:rsidR="00BC122B">
        <w:t xml:space="preserve"> in the future (2 Timothy 4:1</w:t>
      </w:r>
      <w:proofErr w:type="gramStart"/>
      <w:r w:rsidR="00BC122B">
        <w:t>,18</w:t>
      </w:r>
      <w:proofErr w:type="gramEnd"/>
      <w:r w:rsidR="00BC122B">
        <w:t>).</w:t>
      </w:r>
      <w:r w:rsidR="008539C4">
        <w:t xml:space="preserve"> We need to teach the saved to add to their faith and grow so that they can gain </w:t>
      </w:r>
      <w:r w:rsidR="008539C4" w:rsidRPr="00C456D7">
        <w:rPr>
          <w:i/>
        </w:rPr>
        <w:t xml:space="preserve">“entrance into the eternal </w:t>
      </w:r>
      <w:r w:rsidR="008539C4" w:rsidRPr="00C456D7">
        <w:rPr>
          <w:bCs/>
          <w:i/>
        </w:rPr>
        <w:t>kingdom</w:t>
      </w:r>
      <w:r w:rsidR="008539C4" w:rsidRPr="00C456D7">
        <w:rPr>
          <w:i/>
        </w:rPr>
        <w:t xml:space="preserve"> of our Lord and </w:t>
      </w:r>
      <w:r w:rsidR="00493EEA" w:rsidRPr="00C456D7">
        <w:rPr>
          <w:i/>
        </w:rPr>
        <w:t>Savior</w:t>
      </w:r>
      <w:r w:rsidR="008539C4" w:rsidRPr="00C456D7">
        <w:rPr>
          <w:i/>
        </w:rPr>
        <w:t xml:space="preserve"> Jesus Christ</w:t>
      </w:r>
      <w:proofErr w:type="gramStart"/>
      <w:r w:rsidR="008539C4" w:rsidRPr="00C456D7">
        <w:rPr>
          <w:i/>
        </w:rPr>
        <w:t xml:space="preserve">” </w:t>
      </w:r>
      <w:r w:rsidR="00493EEA">
        <w:rPr>
          <w:i/>
        </w:rPr>
        <w:t xml:space="preserve"> </w:t>
      </w:r>
      <w:r w:rsidR="00C456D7">
        <w:t>(</w:t>
      </w:r>
      <w:proofErr w:type="gramEnd"/>
      <w:r w:rsidR="008539C4">
        <w:t xml:space="preserve">2 Peter 1:11). The saved have the blessed status of being </w:t>
      </w:r>
      <w:r w:rsidR="008539C4" w:rsidRPr="008539C4">
        <w:rPr>
          <w:i/>
        </w:rPr>
        <w:t>“a kingdom and priests”</w:t>
      </w:r>
      <w:r w:rsidR="008539C4">
        <w:t xml:space="preserve"> (Revelation 1:</w:t>
      </w:r>
      <w:r w:rsidR="00C2234D">
        <w:t>6</w:t>
      </w:r>
      <w:r w:rsidR="008539C4">
        <w:t>; 5:10).</w:t>
      </w:r>
    </w:p>
    <w:p w:rsidR="00765025" w:rsidRDefault="00765025" w:rsidP="00765025">
      <w:pPr>
        <w:tabs>
          <w:tab w:val="left" w:pos="360"/>
        </w:tabs>
        <w:spacing w:after="0" w:line="240" w:lineRule="auto"/>
      </w:pPr>
    </w:p>
    <w:p w:rsidR="00765025" w:rsidRDefault="00765025" w:rsidP="00765025">
      <w:pPr>
        <w:tabs>
          <w:tab w:val="left" w:pos="360"/>
        </w:tabs>
        <w:spacing w:after="0" w:line="240" w:lineRule="auto"/>
      </w:pPr>
    </w:p>
    <w:p w:rsidR="00765025" w:rsidRDefault="00765025" w:rsidP="00765025">
      <w:pPr>
        <w:tabs>
          <w:tab w:val="left" w:pos="360"/>
        </w:tabs>
        <w:spacing w:after="0" w:line="240" w:lineRule="auto"/>
      </w:pPr>
    </w:p>
    <w:p w:rsidR="00765025" w:rsidRDefault="00765025" w:rsidP="00765025">
      <w:pPr>
        <w:tabs>
          <w:tab w:val="left" w:pos="360"/>
        </w:tabs>
        <w:spacing w:after="0" w:line="240" w:lineRule="auto"/>
      </w:pPr>
    </w:p>
    <w:p w:rsidR="00E1780D" w:rsidRPr="00E83D94" w:rsidRDefault="00AF41DB" w:rsidP="00251904">
      <w:pPr>
        <w:tabs>
          <w:tab w:val="left" w:pos="360"/>
        </w:tabs>
        <w:spacing w:after="0" w:line="240" w:lineRule="auto"/>
        <w:rPr>
          <w:rFonts w:ascii="Andalus" w:hAnsi="Andalus" w:cs="Andalus"/>
          <w:b/>
          <w:color w:val="000000"/>
          <w:sz w:val="24"/>
        </w:rPr>
      </w:pPr>
      <w:r w:rsidRPr="00E83D94">
        <w:rPr>
          <w:rFonts w:ascii="Andalus" w:hAnsi="Andalus" w:cs="Andalus"/>
          <w:b/>
          <w:color w:val="000000"/>
          <w:sz w:val="24"/>
        </w:rPr>
        <w:lastRenderedPageBreak/>
        <w:t xml:space="preserve">More </w:t>
      </w:r>
      <w:proofErr w:type="gramStart"/>
      <w:r w:rsidRPr="00E83D94">
        <w:rPr>
          <w:rFonts w:ascii="Andalus" w:hAnsi="Andalus" w:cs="Andalus"/>
          <w:b/>
          <w:color w:val="000000"/>
          <w:sz w:val="24"/>
        </w:rPr>
        <w:t>Li</w:t>
      </w:r>
      <w:r w:rsidR="00233020" w:rsidRPr="00E83D94">
        <w:rPr>
          <w:rFonts w:ascii="Andalus" w:hAnsi="Andalus" w:cs="Andalus"/>
          <w:b/>
          <w:color w:val="000000"/>
          <w:sz w:val="24"/>
        </w:rPr>
        <w:t>k</w:t>
      </w:r>
      <w:r w:rsidR="00DF47A3" w:rsidRPr="00E83D94">
        <w:rPr>
          <w:rFonts w:ascii="Andalus" w:hAnsi="Andalus" w:cs="Andalus"/>
          <w:b/>
          <w:color w:val="000000"/>
          <w:sz w:val="24"/>
        </w:rPr>
        <w:t>e</w:t>
      </w:r>
      <w:proofErr w:type="gramEnd"/>
      <w:r w:rsidR="00772694" w:rsidRPr="00E83D94">
        <w:rPr>
          <w:rFonts w:ascii="Andalus" w:hAnsi="Andalus" w:cs="Andalus"/>
          <w:b/>
          <w:color w:val="000000"/>
          <w:sz w:val="24"/>
        </w:rPr>
        <w:t xml:space="preserve"> th</w:t>
      </w:r>
      <w:r w:rsidR="008D69EA">
        <w:rPr>
          <w:rFonts w:ascii="Andalus" w:hAnsi="Andalus" w:cs="Andalus"/>
          <w:b/>
          <w:color w:val="000000"/>
          <w:sz w:val="24"/>
        </w:rPr>
        <w:t>e Master in His Message</w:t>
      </w:r>
    </w:p>
    <w:p w:rsidR="00435FED" w:rsidRDefault="00435FED" w:rsidP="00251904">
      <w:pPr>
        <w:tabs>
          <w:tab w:val="left" w:pos="360"/>
        </w:tabs>
        <w:spacing w:after="0" w:line="240" w:lineRule="auto"/>
        <w:rPr>
          <w:rFonts w:cstheme="minorHAnsi"/>
          <w:b/>
          <w:color w:val="000000"/>
        </w:rPr>
      </w:pPr>
    </w:p>
    <w:p w:rsidR="00C13B5E" w:rsidRPr="00255126" w:rsidRDefault="005E000F" w:rsidP="005E000F">
      <w:pPr>
        <w:tabs>
          <w:tab w:val="left" w:pos="0"/>
          <w:tab w:val="left" w:pos="360"/>
        </w:tabs>
        <w:spacing w:after="0" w:line="240" w:lineRule="auto"/>
        <w:rPr>
          <w:rFonts w:cstheme="minorHAnsi"/>
          <w:i/>
          <w:color w:val="000000"/>
        </w:rPr>
      </w:pPr>
      <w:r>
        <w:rPr>
          <w:rFonts w:cstheme="minorHAnsi"/>
          <w:b/>
          <w:color w:val="000000"/>
        </w:rPr>
        <w:tab/>
      </w:r>
      <w:r w:rsidR="00255126">
        <w:rPr>
          <w:rFonts w:cstheme="minorHAnsi"/>
          <w:color w:val="000000"/>
        </w:rPr>
        <w:t>Jesus focused his teaching message on the “kingdom of heaven” and the “kingdom of God”. His message was authoritative</w:t>
      </w:r>
      <w:r w:rsidR="00A76409">
        <w:rPr>
          <w:rFonts w:cstheme="minorHAnsi"/>
          <w:color w:val="000000"/>
        </w:rPr>
        <w:t xml:space="preserve"> (Matthew 7:29)</w:t>
      </w:r>
      <w:r w:rsidR="00255126">
        <w:rPr>
          <w:rFonts w:cstheme="minorHAnsi"/>
          <w:color w:val="000000"/>
        </w:rPr>
        <w:t>, revolutionary</w:t>
      </w:r>
      <w:r w:rsidR="00A76409">
        <w:rPr>
          <w:rFonts w:cstheme="minorHAnsi"/>
          <w:color w:val="000000"/>
        </w:rPr>
        <w:t xml:space="preserve"> (John 7:46)</w:t>
      </w:r>
      <w:r w:rsidR="00255126">
        <w:rPr>
          <w:rFonts w:cstheme="minorHAnsi"/>
          <w:color w:val="000000"/>
        </w:rPr>
        <w:t>, applicable (Luke 10:37), appealin</w:t>
      </w:r>
      <w:r w:rsidR="0069211E">
        <w:rPr>
          <w:rFonts w:cstheme="minorHAnsi"/>
          <w:color w:val="000000"/>
        </w:rPr>
        <w:t>g</w:t>
      </w:r>
      <w:r w:rsidR="00A76409">
        <w:rPr>
          <w:rFonts w:cstheme="minorHAnsi"/>
          <w:color w:val="000000"/>
        </w:rPr>
        <w:t xml:space="preserve"> (Mark 12:37)</w:t>
      </w:r>
      <w:r w:rsidR="0069211E">
        <w:rPr>
          <w:rFonts w:cstheme="minorHAnsi"/>
          <w:color w:val="000000"/>
        </w:rPr>
        <w:t>, demanding</w:t>
      </w:r>
      <w:r w:rsidR="00A76409">
        <w:rPr>
          <w:rFonts w:cstheme="minorHAnsi"/>
          <w:color w:val="000000"/>
        </w:rPr>
        <w:t xml:space="preserve"> (John 8:24)</w:t>
      </w:r>
      <w:r w:rsidR="0069211E">
        <w:rPr>
          <w:rFonts w:cstheme="minorHAnsi"/>
          <w:color w:val="000000"/>
        </w:rPr>
        <w:t>, binding</w:t>
      </w:r>
      <w:r w:rsidR="00C20976">
        <w:rPr>
          <w:rFonts w:cstheme="minorHAnsi"/>
          <w:color w:val="000000"/>
        </w:rPr>
        <w:t xml:space="preserve"> (John 12:48)</w:t>
      </w:r>
      <w:r w:rsidR="0069211E">
        <w:rPr>
          <w:rFonts w:cstheme="minorHAnsi"/>
          <w:color w:val="000000"/>
        </w:rPr>
        <w:t>, and final</w:t>
      </w:r>
      <w:r w:rsidR="00C20976">
        <w:rPr>
          <w:rFonts w:cstheme="minorHAnsi"/>
          <w:color w:val="000000"/>
        </w:rPr>
        <w:t xml:space="preserve"> (Matthew 24:35).</w:t>
      </w:r>
      <w:r w:rsidR="00255126">
        <w:rPr>
          <w:rFonts w:cstheme="minorHAnsi"/>
          <w:color w:val="000000"/>
        </w:rPr>
        <w:t xml:space="preserve"> </w:t>
      </w:r>
      <w:r w:rsidR="00C456D7">
        <w:rPr>
          <w:rFonts w:cstheme="minorHAnsi"/>
          <w:color w:val="000000"/>
        </w:rPr>
        <w:t xml:space="preserve">Let us all be “More </w:t>
      </w:r>
      <w:proofErr w:type="gramStart"/>
      <w:r w:rsidR="00C456D7">
        <w:rPr>
          <w:rFonts w:cstheme="minorHAnsi"/>
          <w:color w:val="000000"/>
        </w:rPr>
        <w:t>Like</w:t>
      </w:r>
      <w:proofErr w:type="gramEnd"/>
      <w:r w:rsidR="00C456D7">
        <w:rPr>
          <w:rFonts w:cstheme="minorHAnsi"/>
          <w:color w:val="000000"/>
        </w:rPr>
        <w:t xml:space="preserve"> the Master” in focusing our teaching on the great “kingdom of heaven”!</w:t>
      </w:r>
    </w:p>
    <w:p w:rsidR="007B5CFF" w:rsidRDefault="00B5482B" w:rsidP="00DF47A3">
      <w:pPr>
        <w:pStyle w:val="NormalWeb"/>
        <w:shd w:val="clear" w:color="auto" w:fill="FFFFFF"/>
        <w:tabs>
          <w:tab w:val="left" w:pos="360"/>
        </w:tabs>
        <w:rPr>
          <w:rFonts w:ascii="Andalus" w:hAnsi="Andalus" w:cs="Andalus"/>
          <w:b/>
        </w:rPr>
      </w:pPr>
      <w:r w:rsidRPr="00ED7F0F">
        <w:rPr>
          <w:rFonts w:ascii="Andalus" w:hAnsi="Andalus" w:cs="Andalus"/>
          <w:b/>
        </w:rPr>
        <w:t>Questions</w:t>
      </w:r>
    </w:p>
    <w:p w:rsidR="00766922" w:rsidRDefault="001B636F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</w:t>
      </w:r>
      <w:r w:rsidR="00766922">
        <w:rPr>
          <w:rFonts w:asciiTheme="minorHAnsi" w:hAnsiTheme="minorHAnsi" w:cstheme="minorHAnsi"/>
          <w:sz w:val="22"/>
        </w:rPr>
        <w:t xml:space="preserve">What was one </w:t>
      </w:r>
      <w:r w:rsidR="009561BF">
        <w:rPr>
          <w:rFonts w:asciiTheme="minorHAnsi" w:hAnsiTheme="minorHAnsi" w:cstheme="minorHAnsi"/>
          <w:sz w:val="22"/>
        </w:rPr>
        <w:t>principle</w:t>
      </w:r>
      <w:r w:rsidR="00766922">
        <w:rPr>
          <w:rFonts w:asciiTheme="minorHAnsi" w:hAnsiTheme="minorHAnsi" w:cstheme="minorHAnsi"/>
          <w:sz w:val="22"/>
        </w:rPr>
        <w:t xml:space="preserve"> theme of Jesus’ teaching?</w:t>
      </w: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1B636F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="00766922">
        <w:rPr>
          <w:rFonts w:asciiTheme="minorHAnsi" w:hAnsiTheme="minorHAnsi" w:cstheme="minorHAnsi"/>
          <w:sz w:val="22"/>
        </w:rPr>
        <w:t>What did Jesus teach about the king of the kingdom and the sons of the kingdom?</w:t>
      </w: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1B636F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</w:t>
      </w:r>
      <w:r w:rsidR="00766922">
        <w:rPr>
          <w:rFonts w:asciiTheme="minorHAnsi" w:hAnsiTheme="minorHAnsi" w:cstheme="minorHAnsi"/>
          <w:sz w:val="22"/>
        </w:rPr>
        <w:t>What did Jesus teach about the character and growth of the kingdom?</w:t>
      </w: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1B636F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</w:t>
      </w:r>
      <w:r w:rsidR="000260CC">
        <w:rPr>
          <w:rFonts w:asciiTheme="minorHAnsi" w:hAnsiTheme="minorHAnsi" w:cstheme="minorHAnsi"/>
          <w:sz w:val="22"/>
        </w:rPr>
        <w:t>What did Jesus teach about kingdom priorities and entry into the kingdom?</w:t>
      </w: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1B636F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0260CC">
        <w:rPr>
          <w:rFonts w:asciiTheme="minorHAnsi" w:hAnsiTheme="minorHAnsi" w:cstheme="minorHAnsi"/>
          <w:sz w:val="22"/>
        </w:rPr>
        <w:t>What did Jesus teach about citizenship and discipleship in the kingdom?</w:t>
      </w: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0260CC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260CC" w:rsidRDefault="001B636F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6. </w:t>
      </w:r>
      <w:r w:rsidR="000260CC">
        <w:rPr>
          <w:rFonts w:asciiTheme="minorHAnsi" w:hAnsiTheme="minorHAnsi" w:cstheme="minorHAnsi"/>
          <w:sz w:val="22"/>
        </w:rPr>
        <w:t>What did Jesus teach about the future phase of God’s kingdom?</w:t>
      </w: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493EEA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1B636F">
        <w:rPr>
          <w:rFonts w:asciiTheme="minorHAnsi" w:hAnsiTheme="minorHAnsi" w:cstheme="minorHAnsi"/>
          <w:sz w:val="22"/>
        </w:rPr>
        <w:t xml:space="preserve">. </w:t>
      </w:r>
      <w:r w:rsidR="00766922">
        <w:rPr>
          <w:rFonts w:asciiTheme="minorHAnsi" w:hAnsiTheme="minorHAnsi" w:cstheme="minorHAnsi"/>
          <w:sz w:val="22"/>
        </w:rPr>
        <w:t>What can we teach the lost about God’s kingdom?</w:t>
      </w: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766922" w:rsidRDefault="00766922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5C678F" w:rsidRPr="006E0898" w:rsidRDefault="00493EEA" w:rsidP="00766922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1B636F">
        <w:rPr>
          <w:rFonts w:asciiTheme="minorHAnsi" w:hAnsiTheme="minorHAnsi" w:cstheme="minorHAnsi"/>
          <w:sz w:val="22"/>
        </w:rPr>
        <w:t xml:space="preserve">. </w:t>
      </w:r>
      <w:r w:rsidR="00766922">
        <w:rPr>
          <w:rFonts w:asciiTheme="minorHAnsi" w:hAnsiTheme="minorHAnsi" w:cstheme="minorHAnsi"/>
          <w:sz w:val="22"/>
        </w:rPr>
        <w:t>What can we teach the saved about God’s kingdom?</w:t>
      </w:r>
    </w:p>
    <w:sectPr w:rsidR="005C678F" w:rsidRPr="006E0898" w:rsidSect="00F370C9">
      <w:footerReference w:type="default" r:id="rId7"/>
      <w:pgSz w:w="12240" w:h="15840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C9" w:rsidRDefault="00F370C9" w:rsidP="00F370C9">
      <w:pPr>
        <w:spacing w:after="0" w:line="240" w:lineRule="auto"/>
      </w:pPr>
      <w:r>
        <w:separator/>
      </w:r>
    </w:p>
  </w:endnote>
  <w:endnote w:type="continuationSeparator" w:id="0">
    <w:p w:rsidR="00F370C9" w:rsidRDefault="00F370C9" w:rsidP="00F3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0838"/>
      <w:docPartObj>
        <w:docPartGallery w:val="Page Numbers (Bottom of Page)"/>
        <w:docPartUnique/>
      </w:docPartObj>
    </w:sdtPr>
    <w:sdtContent>
      <w:p w:rsidR="00F370C9" w:rsidRDefault="005D355E" w:rsidP="00F370C9">
        <w:pPr>
          <w:pStyle w:val="Footer"/>
          <w:jc w:val="center"/>
        </w:pPr>
        <w:fldSimple w:instr=" PAGE   \* MERGEFORMAT ">
          <w:r w:rsidR="00C2234D">
            <w:rPr>
              <w:noProof/>
            </w:rPr>
            <w:t>72</w:t>
          </w:r>
        </w:fldSimple>
      </w:p>
    </w:sdtContent>
  </w:sdt>
  <w:p w:rsidR="00F370C9" w:rsidRDefault="00F37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C9" w:rsidRDefault="00F370C9" w:rsidP="00F370C9">
      <w:pPr>
        <w:spacing w:after="0" w:line="240" w:lineRule="auto"/>
      </w:pPr>
      <w:r>
        <w:separator/>
      </w:r>
    </w:p>
  </w:footnote>
  <w:footnote w:type="continuationSeparator" w:id="0">
    <w:p w:rsidR="00F370C9" w:rsidRDefault="00F370C9" w:rsidP="00F37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0052D"/>
    <w:rsid w:val="00012802"/>
    <w:rsid w:val="0002315A"/>
    <w:rsid w:val="000260CC"/>
    <w:rsid w:val="00042200"/>
    <w:rsid w:val="000506E4"/>
    <w:rsid w:val="00051DC9"/>
    <w:rsid w:val="00054665"/>
    <w:rsid w:val="00057D05"/>
    <w:rsid w:val="0007327D"/>
    <w:rsid w:val="00087D2E"/>
    <w:rsid w:val="000B2479"/>
    <w:rsid w:val="000C01E9"/>
    <w:rsid w:val="000C2061"/>
    <w:rsid w:val="000C2BD3"/>
    <w:rsid w:val="000C721B"/>
    <w:rsid w:val="000E4336"/>
    <w:rsid w:val="000E71CF"/>
    <w:rsid w:val="000F1B89"/>
    <w:rsid w:val="000F3574"/>
    <w:rsid w:val="00103412"/>
    <w:rsid w:val="00115091"/>
    <w:rsid w:val="00125CC2"/>
    <w:rsid w:val="001329AC"/>
    <w:rsid w:val="00133D18"/>
    <w:rsid w:val="001520A8"/>
    <w:rsid w:val="00153804"/>
    <w:rsid w:val="00155C65"/>
    <w:rsid w:val="001572E7"/>
    <w:rsid w:val="00167504"/>
    <w:rsid w:val="00184015"/>
    <w:rsid w:val="001867F3"/>
    <w:rsid w:val="00193FED"/>
    <w:rsid w:val="001A0ED5"/>
    <w:rsid w:val="001A60F0"/>
    <w:rsid w:val="001B3035"/>
    <w:rsid w:val="001B3FC4"/>
    <w:rsid w:val="001B636F"/>
    <w:rsid w:val="001B775C"/>
    <w:rsid w:val="001D19CC"/>
    <w:rsid w:val="001D7DB7"/>
    <w:rsid w:val="001E5EC0"/>
    <w:rsid w:val="001F4E5A"/>
    <w:rsid w:val="00211746"/>
    <w:rsid w:val="002147A6"/>
    <w:rsid w:val="00233020"/>
    <w:rsid w:val="00244CAB"/>
    <w:rsid w:val="00250428"/>
    <w:rsid w:val="00251904"/>
    <w:rsid w:val="00255126"/>
    <w:rsid w:val="002552BD"/>
    <w:rsid w:val="002558A6"/>
    <w:rsid w:val="00255A01"/>
    <w:rsid w:val="00281729"/>
    <w:rsid w:val="0028279F"/>
    <w:rsid w:val="00285E5C"/>
    <w:rsid w:val="002C14DE"/>
    <w:rsid w:val="002E55A9"/>
    <w:rsid w:val="002E7CB4"/>
    <w:rsid w:val="002F1E24"/>
    <w:rsid w:val="002F56A6"/>
    <w:rsid w:val="00312FF7"/>
    <w:rsid w:val="00313660"/>
    <w:rsid w:val="00332D7D"/>
    <w:rsid w:val="003334F6"/>
    <w:rsid w:val="00341BEF"/>
    <w:rsid w:val="003425A1"/>
    <w:rsid w:val="00342C4E"/>
    <w:rsid w:val="00343AB2"/>
    <w:rsid w:val="0034438A"/>
    <w:rsid w:val="003476C8"/>
    <w:rsid w:val="0035031C"/>
    <w:rsid w:val="003717F5"/>
    <w:rsid w:val="003877AA"/>
    <w:rsid w:val="003B07BB"/>
    <w:rsid w:val="003B2AB0"/>
    <w:rsid w:val="003B301E"/>
    <w:rsid w:val="003B4A56"/>
    <w:rsid w:val="003C1456"/>
    <w:rsid w:val="003C3911"/>
    <w:rsid w:val="003C5CE9"/>
    <w:rsid w:val="003D0BF6"/>
    <w:rsid w:val="003D0EBA"/>
    <w:rsid w:val="003D2E77"/>
    <w:rsid w:val="003E5C5B"/>
    <w:rsid w:val="004014F8"/>
    <w:rsid w:val="00401550"/>
    <w:rsid w:val="004037F6"/>
    <w:rsid w:val="0041212B"/>
    <w:rsid w:val="00423236"/>
    <w:rsid w:val="00431095"/>
    <w:rsid w:val="00431B12"/>
    <w:rsid w:val="004321C4"/>
    <w:rsid w:val="00435FED"/>
    <w:rsid w:val="004523FF"/>
    <w:rsid w:val="00453ED1"/>
    <w:rsid w:val="00461302"/>
    <w:rsid w:val="00465498"/>
    <w:rsid w:val="00471904"/>
    <w:rsid w:val="00484039"/>
    <w:rsid w:val="0048409F"/>
    <w:rsid w:val="00490A2F"/>
    <w:rsid w:val="00493793"/>
    <w:rsid w:val="00493EEA"/>
    <w:rsid w:val="00494EA8"/>
    <w:rsid w:val="004B2CEE"/>
    <w:rsid w:val="004B519E"/>
    <w:rsid w:val="004D5C1A"/>
    <w:rsid w:val="004E265B"/>
    <w:rsid w:val="004F3F76"/>
    <w:rsid w:val="004F5B2A"/>
    <w:rsid w:val="00502BE7"/>
    <w:rsid w:val="005152CA"/>
    <w:rsid w:val="00524E2D"/>
    <w:rsid w:val="00527885"/>
    <w:rsid w:val="00532315"/>
    <w:rsid w:val="005456D5"/>
    <w:rsid w:val="00546DCD"/>
    <w:rsid w:val="00554FD6"/>
    <w:rsid w:val="00556B14"/>
    <w:rsid w:val="00563BAC"/>
    <w:rsid w:val="00567899"/>
    <w:rsid w:val="00574496"/>
    <w:rsid w:val="00577646"/>
    <w:rsid w:val="005820FD"/>
    <w:rsid w:val="0059706B"/>
    <w:rsid w:val="005A5594"/>
    <w:rsid w:val="005B37F3"/>
    <w:rsid w:val="005C678F"/>
    <w:rsid w:val="005D355E"/>
    <w:rsid w:val="005E000F"/>
    <w:rsid w:val="005F172A"/>
    <w:rsid w:val="005F5A17"/>
    <w:rsid w:val="00621EF5"/>
    <w:rsid w:val="00625F82"/>
    <w:rsid w:val="006262C0"/>
    <w:rsid w:val="00650106"/>
    <w:rsid w:val="0066030A"/>
    <w:rsid w:val="006718AA"/>
    <w:rsid w:val="00682495"/>
    <w:rsid w:val="00683F38"/>
    <w:rsid w:val="0069211E"/>
    <w:rsid w:val="00693187"/>
    <w:rsid w:val="00694753"/>
    <w:rsid w:val="006A0C4E"/>
    <w:rsid w:val="006A5DF0"/>
    <w:rsid w:val="006B49E9"/>
    <w:rsid w:val="006D4961"/>
    <w:rsid w:val="006D5E7A"/>
    <w:rsid w:val="006D65A7"/>
    <w:rsid w:val="006E0898"/>
    <w:rsid w:val="006E1077"/>
    <w:rsid w:val="006F43CB"/>
    <w:rsid w:val="006F4787"/>
    <w:rsid w:val="006F5B23"/>
    <w:rsid w:val="00701D24"/>
    <w:rsid w:val="007053CA"/>
    <w:rsid w:val="0071110D"/>
    <w:rsid w:val="00721CFC"/>
    <w:rsid w:val="00723765"/>
    <w:rsid w:val="0072471C"/>
    <w:rsid w:val="00726BEA"/>
    <w:rsid w:val="00732929"/>
    <w:rsid w:val="00741088"/>
    <w:rsid w:val="007528C6"/>
    <w:rsid w:val="0075343A"/>
    <w:rsid w:val="00753861"/>
    <w:rsid w:val="00757AB1"/>
    <w:rsid w:val="00765025"/>
    <w:rsid w:val="00766922"/>
    <w:rsid w:val="00772694"/>
    <w:rsid w:val="00780DED"/>
    <w:rsid w:val="00786FBB"/>
    <w:rsid w:val="0079443A"/>
    <w:rsid w:val="00795A04"/>
    <w:rsid w:val="007A3970"/>
    <w:rsid w:val="007A6D1C"/>
    <w:rsid w:val="007B5CFF"/>
    <w:rsid w:val="007B6F32"/>
    <w:rsid w:val="007D7E5D"/>
    <w:rsid w:val="007F1B72"/>
    <w:rsid w:val="00810282"/>
    <w:rsid w:val="008117BF"/>
    <w:rsid w:val="00817FA6"/>
    <w:rsid w:val="0082478F"/>
    <w:rsid w:val="00833CA2"/>
    <w:rsid w:val="00834F3C"/>
    <w:rsid w:val="00852F14"/>
    <w:rsid w:val="00853844"/>
    <w:rsid w:val="008539C4"/>
    <w:rsid w:val="00863758"/>
    <w:rsid w:val="008712F3"/>
    <w:rsid w:val="008740D1"/>
    <w:rsid w:val="008B3D14"/>
    <w:rsid w:val="008C17D4"/>
    <w:rsid w:val="008D69EA"/>
    <w:rsid w:val="008F1236"/>
    <w:rsid w:val="00914D9E"/>
    <w:rsid w:val="00940827"/>
    <w:rsid w:val="009429C4"/>
    <w:rsid w:val="009515A1"/>
    <w:rsid w:val="009561BF"/>
    <w:rsid w:val="00980CAF"/>
    <w:rsid w:val="009948A5"/>
    <w:rsid w:val="0099661A"/>
    <w:rsid w:val="009A0AE0"/>
    <w:rsid w:val="009B1479"/>
    <w:rsid w:val="009D6BC8"/>
    <w:rsid w:val="009E0AE9"/>
    <w:rsid w:val="009E0C69"/>
    <w:rsid w:val="009F7381"/>
    <w:rsid w:val="00A03F1E"/>
    <w:rsid w:val="00A057D7"/>
    <w:rsid w:val="00A05FC0"/>
    <w:rsid w:val="00A17C77"/>
    <w:rsid w:val="00A22EB0"/>
    <w:rsid w:val="00A37D05"/>
    <w:rsid w:val="00A45B15"/>
    <w:rsid w:val="00A52DBF"/>
    <w:rsid w:val="00A5394D"/>
    <w:rsid w:val="00A64BCB"/>
    <w:rsid w:val="00A65C24"/>
    <w:rsid w:val="00A76409"/>
    <w:rsid w:val="00A76564"/>
    <w:rsid w:val="00A82F66"/>
    <w:rsid w:val="00AB35BD"/>
    <w:rsid w:val="00AD02CE"/>
    <w:rsid w:val="00AF15C4"/>
    <w:rsid w:val="00AF41DB"/>
    <w:rsid w:val="00B005E6"/>
    <w:rsid w:val="00B03A1E"/>
    <w:rsid w:val="00B03D7B"/>
    <w:rsid w:val="00B05AEA"/>
    <w:rsid w:val="00B33081"/>
    <w:rsid w:val="00B5482B"/>
    <w:rsid w:val="00B62599"/>
    <w:rsid w:val="00B8309F"/>
    <w:rsid w:val="00B83DF6"/>
    <w:rsid w:val="00B957EC"/>
    <w:rsid w:val="00B9701F"/>
    <w:rsid w:val="00BA3456"/>
    <w:rsid w:val="00BC122B"/>
    <w:rsid w:val="00BC48A0"/>
    <w:rsid w:val="00BD66CD"/>
    <w:rsid w:val="00BE03D6"/>
    <w:rsid w:val="00BE5195"/>
    <w:rsid w:val="00BE5264"/>
    <w:rsid w:val="00BE5805"/>
    <w:rsid w:val="00BE5A0F"/>
    <w:rsid w:val="00BF21B9"/>
    <w:rsid w:val="00C03E24"/>
    <w:rsid w:val="00C13B5E"/>
    <w:rsid w:val="00C1589B"/>
    <w:rsid w:val="00C169DE"/>
    <w:rsid w:val="00C16F8A"/>
    <w:rsid w:val="00C20976"/>
    <w:rsid w:val="00C214AB"/>
    <w:rsid w:val="00C2234D"/>
    <w:rsid w:val="00C23900"/>
    <w:rsid w:val="00C26293"/>
    <w:rsid w:val="00C31B45"/>
    <w:rsid w:val="00C375F1"/>
    <w:rsid w:val="00C41C74"/>
    <w:rsid w:val="00C42E69"/>
    <w:rsid w:val="00C456D7"/>
    <w:rsid w:val="00C45BCD"/>
    <w:rsid w:val="00C51587"/>
    <w:rsid w:val="00C5643D"/>
    <w:rsid w:val="00C61233"/>
    <w:rsid w:val="00C72F53"/>
    <w:rsid w:val="00C82710"/>
    <w:rsid w:val="00C91E00"/>
    <w:rsid w:val="00C946EC"/>
    <w:rsid w:val="00CC0824"/>
    <w:rsid w:val="00CC2832"/>
    <w:rsid w:val="00CD139E"/>
    <w:rsid w:val="00CF4CDE"/>
    <w:rsid w:val="00D01B86"/>
    <w:rsid w:val="00D260B6"/>
    <w:rsid w:val="00D60C75"/>
    <w:rsid w:val="00D63520"/>
    <w:rsid w:val="00D6703D"/>
    <w:rsid w:val="00D71926"/>
    <w:rsid w:val="00D75A9E"/>
    <w:rsid w:val="00D85998"/>
    <w:rsid w:val="00D939B6"/>
    <w:rsid w:val="00DA1307"/>
    <w:rsid w:val="00DB1120"/>
    <w:rsid w:val="00DB34A7"/>
    <w:rsid w:val="00DB67DE"/>
    <w:rsid w:val="00DB6B7A"/>
    <w:rsid w:val="00DD4C4D"/>
    <w:rsid w:val="00DD57B6"/>
    <w:rsid w:val="00DE6ED8"/>
    <w:rsid w:val="00DF2176"/>
    <w:rsid w:val="00DF47A3"/>
    <w:rsid w:val="00E172DD"/>
    <w:rsid w:val="00E1780D"/>
    <w:rsid w:val="00E309BF"/>
    <w:rsid w:val="00E31712"/>
    <w:rsid w:val="00E36125"/>
    <w:rsid w:val="00E437C1"/>
    <w:rsid w:val="00E4448B"/>
    <w:rsid w:val="00E6413E"/>
    <w:rsid w:val="00E67C16"/>
    <w:rsid w:val="00E80CA9"/>
    <w:rsid w:val="00E82907"/>
    <w:rsid w:val="00E83D94"/>
    <w:rsid w:val="00E95F6F"/>
    <w:rsid w:val="00EB7C58"/>
    <w:rsid w:val="00EC6317"/>
    <w:rsid w:val="00EC79DB"/>
    <w:rsid w:val="00ED2086"/>
    <w:rsid w:val="00ED7F0F"/>
    <w:rsid w:val="00EE5ECA"/>
    <w:rsid w:val="00EF2B81"/>
    <w:rsid w:val="00F0487C"/>
    <w:rsid w:val="00F055B8"/>
    <w:rsid w:val="00F05837"/>
    <w:rsid w:val="00F15077"/>
    <w:rsid w:val="00F35788"/>
    <w:rsid w:val="00F370C9"/>
    <w:rsid w:val="00F436EE"/>
    <w:rsid w:val="00F62211"/>
    <w:rsid w:val="00F70DF7"/>
    <w:rsid w:val="00F72726"/>
    <w:rsid w:val="00FA5AF3"/>
    <w:rsid w:val="00FB0FDC"/>
    <w:rsid w:val="00FC5929"/>
    <w:rsid w:val="00FC62C7"/>
    <w:rsid w:val="00FF38F5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0C9"/>
  </w:style>
  <w:style w:type="paragraph" w:styleId="Footer">
    <w:name w:val="footer"/>
    <w:basedOn w:val="Normal"/>
    <w:link w:val="FooterChar"/>
    <w:uiPriority w:val="99"/>
    <w:unhideWhenUsed/>
    <w:rsid w:val="00F3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3BA8-DEA3-4699-83BC-085FB7AF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Chris Reeves</cp:lastModifiedBy>
  <cp:revision>90</cp:revision>
  <cp:lastPrinted>2012-05-02T16:23:00Z</cp:lastPrinted>
  <dcterms:created xsi:type="dcterms:W3CDTF">2012-07-20T14:29:00Z</dcterms:created>
  <dcterms:modified xsi:type="dcterms:W3CDTF">2012-11-28T22:31:00Z</dcterms:modified>
</cp:coreProperties>
</file>